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636D2" w14:textId="418024EB" w:rsidR="00FD28EE" w:rsidRDefault="00FD28EE" w:rsidP="00265D52">
      <w:pPr>
        <w:spacing w:after="0"/>
        <w:jc w:val="center"/>
        <w:rPr>
          <w:smallCaps/>
        </w:rPr>
      </w:pPr>
      <w:r w:rsidRPr="00FD28EE">
        <w:rPr>
          <w:noProof/>
        </w:rPr>
        <w:drawing>
          <wp:inline distT="0" distB="0" distL="0" distR="0" wp14:anchorId="7AAC7BE9" wp14:editId="16CE4B23">
            <wp:extent cx="6120130" cy="18751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62993" w14:textId="224F5EE7" w:rsidR="00FD28EE" w:rsidRPr="00A847DE" w:rsidRDefault="00A847DE" w:rsidP="00265D52">
      <w:pPr>
        <w:spacing w:after="0"/>
        <w:jc w:val="center"/>
        <w:rPr>
          <w:b/>
          <w:smallCaps/>
        </w:rPr>
      </w:pPr>
      <w:r>
        <w:rPr>
          <w:smallCaps/>
        </w:rPr>
        <w:t xml:space="preserve"> </w:t>
      </w:r>
      <w:r w:rsidRPr="00A847DE">
        <w:rPr>
          <w:b/>
          <w:smallCaps/>
        </w:rPr>
        <w:t>Lettera di Natale alle Comunità</w:t>
      </w:r>
    </w:p>
    <w:p w14:paraId="59F887BA" w14:textId="77777777" w:rsidR="00A847DE" w:rsidRDefault="00A847DE" w:rsidP="00265D52">
      <w:pPr>
        <w:spacing w:after="0"/>
        <w:jc w:val="center"/>
        <w:rPr>
          <w:smallCaps/>
        </w:rPr>
      </w:pPr>
    </w:p>
    <w:p w14:paraId="53F6E786" w14:textId="1F0819AC" w:rsidR="00703EEF" w:rsidRDefault="004C1027" w:rsidP="00265D52">
      <w:pPr>
        <w:spacing w:after="0"/>
        <w:jc w:val="center"/>
        <w:rPr>
          <w:i/>
          <w:smallCaps/>
        </w:rPr>
      </w:pPr>
      <w:r w:rsidRPr="00A847DE">
        <w:rPr>
          <w:i/>
          <w:smallCaps/>
        </w:rPr>
        <w:t>Ritroviamo il</w:t>
      </w:r>
      <w:r w:rsidR="00A15367" w:rsidRPr="00A847DE">
        <w:rPr>
          <w:i/>
          <w:smallCaps/>
        </w:rPr>
        <w:t xml:space="preserve"> Natale</w:t>
      </w:r>
      <w:r w:rsidR="007620C5" w:rsidRPr="00A847DE">
        <w:rPr>
          <w:i/>
          <w:smallCaps/>
        </w:rPr>
        <w:t xml:space="preserve"> di Gesù, il Signore</w:t>
      </w:r>
      <w:r w:rsidR="00CF48E1">
        <w:rPr>
          <w:i/>
          <w:smallCaps/>
        </w:rPr>
        <w:t>.</w:t>
      </w:r>
    </w:p>
    <w:p w14:paraId="14CDA85D" w14:textId="482700C1" w:rsidR="00CF48E1" w:rsidRPr="00A847DE" w:rsidRDefault="00CF48E1" w:rsidP="00265D52">
      <w:pPr>
        <w:spacing w:after="0"/>
        <w:jc w:val="center"/>
        <w:rPr>
          <w:i/>
          <w:smallCaps/>
        </w:rPr>
      </w:pPr>
      <w:r>
        <w:rPr>
          <w:i/>
          <w:smallCaps/>
        </w:rPr>
        <w:t xml:space="preserve">Nel suo volto </w:t>
      </w:r>
      <w:r w:rsidR="007B1914">
        <w:rPr>
          <w:i/>
          <w:smallCaps/>
        </w:rPr>
        <w:t>la nostra umanità</w:t>
      </w:r>
    </w:p>
    <w:p w14:paraId="47AB9624" w14:textId="77777777" w:rsidR="00FD28EE" w:rsidRPr="007620C5" w:rsidRDefault="00FD28EE" w:rsidP="007620C5">
      <w:pPr>
        <w:jc w:val="center"/>
        <w:rPr>
          <w:smallCaps/>
        </w:rPr>
      </w:pPr>
    </w:p>
    <w:p w14:paraId="2FD86F47" w14:textId="77777777" w:rsidR="007B302D" w:rsidRDefault="008F0A57" w:rsidP="007B302D">
      <w:pPr>
        <w:spacing w:after="0"/>
        <w:ind w:firstLine="708"/>
        <w:jc w:val="both"/>
      </w:pPr>
      <w:r>
        <w:t xml:space="preserve">Sembra una ritualità, quella del Natale </w:t>
      </w:r>
      <w:r w:rsidR="00B57322">
        <w:t>del</w:t>
      </w:r>
      <w:r>
        <w:t xml:space="preserve"> Dio </w:t>
      </w:r>
      <w:r w:rsidR="00B57322">
        <w:t>umanato</w:t>
      </w:r>
      <w:r>
        <w:t xml:space="preserve">, che </w:t>
      </w:r>
      <w:r w:rsidR="00DF4EE3">
        <w:t>si perde nel groviglio di tanti</w:t>
      </w:r>
      <w:r w:rsidR="006D3B6D">
        <w:t xml:space="preserve"> </w:t>
      </w:r>
      <w:r w:rsidR="006D3B6D">
        <w:rPr>
          <w:i/>
        </w:rPr>
        <w:t>modelli</w:t>
      </w:r>
      <w:r w:rsidR="006D3B6D">
        <w:t xml:space="preserve"> offerti al consumo</w:t>
      </w:r>
      <w:r w:rsidR="00AD609A">
        <w:t xml:space="preserve">, </w:t>
      </w:r>
      <w:r w:rsidR="00331C41">
        <w:t>allo stordimento</w:t>
      </w:r>
      <w:r w:rsidR="00FC7C53">
        <w:t xml:space="preserve"> del possesso, </w:t>
      </w:r>
      <w:r w:rsidR="00265D52">
        <w:t>alla saturazione dei sensi</w:t>
      </w:r>
      <w:r w:rsidR="00DC644F">
        <w:t xml:space="preserve"> fisici e psicologici, </w:t>
      </w:r>
      <w:r w:rsidR="00AD609A">
        <w:t>fino a scomparire nella sua Verità</w:t>
      </w:r>
      <w:r w:rsidR="00DC644F">
        <w:t>: la semplic</w:t>
      </w:r>
      <w:r w:rsidR="00F24E82">
        <w:t xml:space="preserve">e </w:t>
      </w:r>
      <w:r w:rsidR="00DD4B99">
        <w:t>valutazione e valorizzazione</w:t>
      </w:r>
      <w:r w:rsidR="00DC644F">
        <w:t xml:space="preserve"> dell’umano!</w:t>
      </w:r>
      <w:r w:rsidR="00F130F0">
        <w:t xml:space="preserve"> </w:t>
      </w:r>
      <w:r w:rsidR="00DD4B99">
        <w:t>Nei nostri contesti vitali</w:t>
      </w:r>
      <w:r w:rsidR="00E37CD6">
        <w:t xml:space="preserve"> i </w:t>
      </w:r>
      <w:r w:rsidR="00E37CD6">
        <w:rPr>
          <w:i/>
        </w:rPr>
        <w:t xml:space="preserve">beni </w:t>
      </w:r>
      <w:r w:rsidR="00E37CD6">
        <w:t>sostituisc</w:t>
      </w:r>
      <w:r w:rsidR="00A45C34">
        <w:t>o</w:t>
      </w:r>
      <w:r w:rsidR="00E37CD6">
        <w:t>no</w:t>
      </w:r>
      <w:r w:rsidR="00115971">
        <w:t xml:space="preserve"> sempre più</w:t>
      </w:r>
      <w:r w:rsidR="00E37CD6">
        <w:t xml:space="preserve"> le </w:t>
      </w:r>
      <w:r w:rsidR="00E37CD6" w:rsidRPr="00CC7A40">
        <w:rPr>
          <w:i/>
        </w:rPr>
        <w:t>persone</w:t>
      </w:r>
      <w:r w:rsidR="00115971">
        <w:t>;</w:t>
      </w:r>
      <w:r w:rsidR="00E37CD6">
        <w:t xml:space="preserve"> ma</w:t>
      </w:r>
      <w:r w:rsidR="00115971">
        <w:t>,</w:t>
      </w:r>
      <w:r w:rsidR="00E37CD6">
        <w:t xml:space="preserve"> non sono le </w:t>
      </w:r>
      <w:r w:rsidR="00E37CD6" w:rsidRPr="00A23CF6">
        <w:rPr>
          <w:i/>
        </w:rPr>
        <w:t>cose</w:t>
      </w:r>
      <w:r w:rsidR="00E37CD6">
        <w:t xml:space="preserve"> a riempire il cuore</w:t>
      </w:r>
      <w:r w:rsidR="00CC7A40">
        <w:t xml:space="preserve"> – certamente riempiono la casa, per divenire poi rifiuti da smaltire </w:t>
      </w:r>
      <w:r w:rsidR="002338C0">
        <w:t>–</w:t>
      </w:r>
      <w:r w:rsidR="00CC7A40">
        <w:t xml:space="preserve"> </w:t>
      </w:r>
      <w:r w:rsidR="002338C0">
        <w:t xml:space="preserve">quanto le </w:t>
      </w:r>
      <w:r w:rsidR="002338C0" w:rsidRPr="00A23CF6">
        <w:rPr>
          <w:i/>
        </w:rPr>
        <w:t>persone</w:t>
      </w:r>
      <w:r w:rsidR="002338C0">
        <w:t xml:space="preserve"> con cui si costruisce la trama delle relazioni e gli spazi</w:t>
      </w:r>
      <w:r w:rsidR="003E4111">
        <w:t xml:space="preserve"> umani della vita. </w:t>
      </w:r>
      <w:r w:rsidR="00A45C34">
        <w:t xml:space="preserve">Con le persone, in relazioni libere </w:t>
      </w:r>
      <w:r w:rsidR="00865CCA">
        <w:t xml:space="preserve">e sicuramente intime, si sogna e si soffre, si </w:t>
      </w:r>
      <w:r w:rsidR="005057A1">
        <w:t xml:space="preserve">condivide il cammino e si consolida la speranza di farcela </w:t>
      </w:r>
      <w:r w:rsidR="00C47CE9">
        <w:t xml:space="preserve">tra le </w:t>
      </w:r>
      <w:r w:rsidR="000B1CFB">
        <w:t xml:space="preserve">molteplici </w:t>
      </w:r>
      <w:r w:rsidR="00C47CE9">
        <w:t xml:space="preserve">complicazioni </w:t>
      </w:r>
      <w:r w:rsidR="000B1CFB">
        <w:t xml:space="preserve">che assillano. È vero che anche le persone possono essere causa di sofferenza e dolore, oltre che di gioia e </w:t>
      </w:r>
      <w:r w:rsidR="00213E55">
        <w:t>fiducia; possono generare lacerazioni talvolta non più rimarginabili, con effetti devastanti</w:t>
      </w:r>
      <w:r w:rsidR="00390910">
        <w:t xml:space="preserve">, ma è altrettanto vero che </w:t>
      </w:r>
      <w:r w:rsidR="00390910" w:rsidRPr="00E775A9">
        <w:rPr>
          <w:i/>
        </w:rPr>
        <w:t xml:space="preserve">non è la distanza dalle persone </w:t>
      </w:r>
      <w:r w:rsidR="00EB4B67" w:rsidRPr="00E775A9">
        <w:rPr>
          <w:i/>
        </w:rPr>
        <w:t>a ridurre i rischi della vita</w:t>
      </w:r>
      <w:r w:rsidR="00EB4B67">
        <w:t xml:space="preserve"> o a costruire dighe </w:t>
      </w:r>
      <w:r w:rsidR="001537D8">
        <w:t>rispetto alle inondazioni de</w:t>
      </w:r>
      <w:r w:rsidR="0020428A">
        <w:t>lle</w:t>
      </w:r>
      <w:r w:rsidR="001537D8">
        <w:t xml:space="preserve"> possibili</w:t>
      </w:r>
      <w:r w:rsidR="0020428A">
        <w:t xml:space="preserve"> amarezze</w:t>
      </w:r>
      <w:r w:rsidR="00EB4B67">
        <w:t>.</w:t>
      </w:r>
      <w:r w:rsidR="0020428A">
        <w:t xml:space="preserve"> </w:t>
      </w:r>
      <w:r w:rsidR="001C2909">
        <w:t xml:space="preserve">Il problema è </w:t>
      </w:r>
      <w:r w:rsidR="001C2909" w:rsidRPr="00D00D57">
        <w:rPr>
          <w:i/>
        </w:rPr>
        <w:t>il modello di relazione</w:t>
      </w:r>
      <w:r w:rsidR="001C2909">
        <w:t xml:space="preserve"> che gen</w:t>
      </w:r>
      <w:r w:rsidR="00D73CD1">
        <w:t>e</w:t>
      </w:r>
      <w:r w:rsidR="001C2909">
        <w:t>ra tali complicazioni nella vita:</w:t>
      </w:r>
      <w:r w:rsidR="00E775A9">
        <w:t xml:space="preserve"> il demone del </w:t>
      </w:r>
      <w:r w:rsidR="00E775A9">
        <w:rPr>
          <w:i/>
        </w:rPr>
        <w:t>possesso</w:t>
      </w:r>
      <w:r w:rsidR="00BF253F">
        <w:t xml:space="preserve"> che </w:t>
      </w:r>
      <w:r w:rsidR="00BF253F" w:rsidRPr="00D00D57">
        <w:rPr>
          <w:i/>
        </w:rPr>
        <w:t>riduce anche le persone a cose</w:t>
      </w:r>
      <w:r w:rsidR="00BF253F">
        <w:t xml:space="preserve"> e, per questo, diventa più facile occuparsi di cose da possedere che non persone da incontrare e accogliere nella vita. </w:t>
      </w:r>
    </w:p>
    <w:p w14:paraId="1CC036FA" w14:textId="07599FE8" w:rsidR="0033614F" w:rsidRDefault="003E4111" w:rsidP="0033614F">
      <w:pPr>
        <w:spacing w:after="0"/>
        <w:ind w:firstLine="708"/>
        <w:jc w:val="both"/>
      </w:pPr>
      <w:r>
        <w:t>Nel Natale</w:t>
      </w:r>
      <w:r w:rsidR="00BF253F">
        <w:t xml:space="preserve"> di Gesù, il Dio umanato,</w:t>
      </w:r>
      <w:r>
        <w:t xml:space="preserve"> i</w:t>
      </w:r>
      <w:r w:rsidR="00035BCD">
        <w:t>l presepe</w:t>
      </w:r>
      <w:r w:rsidR="008F5C68">
        <w:t xml:space="preserve"> – spazio vitale della sua nascita</w:t>
      </w:r>
      <w:r w:rsidR="007B302D">
        <w:t xml:space="preserve"> c</w:t>
      </w:r>
      <w:r w:rsidR="008F5C68">
        <w:t xml:space="preserve">osì semplicemente </w:t>
      </w:r>
      <w:r w:rsidR="000D2B09">
        <w:t>comune e umana</w:t>
      </w:r>
      <w:r w:rsidR="008F5C68">
        <w:t xml:space="preserve"> -</w:t>
      </w:r>
      <w:r w:rsidR="00035BCD">
        <w:t xml:space="preserve"> è sostituito da un albero e da un babbo natale (immagine</w:t>
      </w:r>
      <w:r w:rsidR="00F83A56">
        <w:t xml:space="preserve"> corpulenta del consumismo e della pubblicità)</w:t>
      </w:r>
      <w:r w:rsidR="0041584C">
        <w:t xml:space="preserve"> che riempiono di </w:t>
      </w:r>
      <w:r w:rsidR="0041584C">
        <w:rPr>
          <w:i/>
        </w:rPr>
        <w:t>cose (doni)</w:t>
      </w:r>
      <w:r w:rsidR="0041584C">
        <w:t xml:space="preserve"> e allontanano da chi</w:t>
      </w:r>
      <w:r w:rsidR="00D5338E">
        <w:t xml:space="preserve"> i doni li fa. Tutta l’attenzione è centrata su ciò che si riceve</w:t>
      </w:r>
      <w:r w:rsidR="00D964F9">
        <w:t xml:space="preserve"> o si cerca</w:t>
      </w:r>
      <w:r w:rsidR="00D5338E">
        <w:t xml:space="preserve">, scompare </w:t>
      </w:r>
      <w:r w:rsidR="00D964F9">
        <w:t xml:space="preserve">invece </w:t>
      </w:r>
      <w:r w:rsidR="00D5338E">
        <w:t xml:space="preserve">chi </w:t>
      </w:r>
      <w:r w:rsidR="00D964F9">
        <w:t>fa</w:t>
      </w:r>
      <w:r w:rsidR="00D5338E">
        <w:t xml:space="preserve"> il dono</w:t>
      </w:r>
      <w:r w:rsidR="00D964F9">
        <w:t xml:space="preserve"> o </w:t>
      </w:r>
      <w:r w:rsidR="00ED4E5B">
        <w:t>è</w:t>
      </w:r>
      <w:r w:rsidR="00F1476D">
        <w:t xml:space="preserve"> rappresentato nel</w:t>
      </w:r>
      <w:r w:rsidR="00D964F9">
        <w:t xml:space="preserve"> dono</w:t>
      </w:r>
      <w:r w:rsidR="00F56D22">
        <w:t xml:space="preserve">. </w:t>
      </w:r>
      <w:r w:rsidR="00F1476D">
        <w:t xml:space="preserve">Non è un caso che nel fare un regalo diciamo: </w:t>
      </w:r>
      <w:r w:rsidR="002439F0">
        <w:rPr>
          <w:i/>
        </w:rPr>
        <w:t>è un mio presente</w:t>
      </w:r>
      <w:r w:rsidR="002439F0">
        <w:t>!</w:t>
      </w:r>
      <w:r w:rsidR="00F56D22">
        <w:t xml:space="preserve"> Se l’attenzione è centrata</w:t>
      </w:r>
      <w:r w:rsidR="00ED4E5B">
        <w:t xml:space="preserve"> ansiosamente </w:t>
      </w:r>
      <w:r w:rsidR="00F56D22">
        <w:t>sul possesso</w:t>
      </w:r>
      <w:r w:rsidR="002439F0">
        <w:t xml:space="preserve"> delle cose</w:t>
      </w:r>
      <w:r w:rsidR="00ED4E5B">
        <w:t>, non interessa il donatore</w:t>
      </w:r>
      <w:r w:rsidR="00DB0B0A">
        <w:t xml:space="preserve">, la sua </w:t>
      </w:r>
      <w:r w:rsidR="00DB0B0A">
        <w:rPr>
          <w:i/>
        </w:rPr>
        <w:t>presenza scompare</w:t>
      </w:r>
      <w:r w:rsidR="00D5338E">
        <w:t>: p</w:t>
      </w:r>
      <w:r w:rsidR="003829D4">
        <w:t>otrà</w:t>
      </w:r>
      <w:r w:rsidR="00D5338E">
        <w:t xml:space="preserve"> essere un anonimo </w:t>
      </w:r>
      <w:r w:rsidR="00703EEF">
        <w:t>babbo natale o un albero sotto cui andarl</w:t>
      </w:r>
      <w:r w:rsidR="002439F0">
        <w:t>e</w:t>
      </w:r>
      <w:r w:rsidR="00703EEF">
        <w:t xml:space="preserve"> a trovare!</w:t>
      </w:r>
      <w:r w:rsidR="00187019">
        <w:t xml:space="preserve"> Al contrario è necessario ri</w:t>
      </w:r>
      <w:r w:rsidR="003829D4">
        <w:t>trovare il</w:t>
      </w:r>
      <w:r w:rsidR="00187019">
        <w:t xml:space="preserve"> volto alla persona che si </w:t>
      </w:r>
      <w:r w:rsidR="00187019">
        <w:rPr>
          <w:i/>
        </w:rPr>
        <w:t xml:space="preserve">fa presente </w:t>
      </w:r>
      <w:r w:rsidR="00187019">
        <w:t xml:space="preserve">nel suo </w:t>
      </w:r>
      <w:r w:rsidR="000B227B">
        <w:rPr>
          <w:i/>
        </w:rPr>
        <w:t>farsi dono</w:t>
      </w:r>
      <w:r w:rsidR="000B227B">
        <w:t xml:space="preserve">! </w:t>
      </w:r>
      <w:r w:rsidR="000F7F82">
        <w:t>Così possiamo accorgerci</w:t>
      </w:r>
      <w:r w:rsidR="000B227B">
        <w:t xml:space="preserve"> che solo</w:t>
      </w:r>
      <w:r w:rsidR="00026D24">
        <w:t xml:space="preserve"> le persone sanno rendere felici e più che cercare tante cose </w:t>
      </w:r>
      <w:r w:rsidR="005D1C2E">
        <w:t>sarebbe opportuno</w:t>
      </w:r>
      <w:r w:rsidR="00026D24">
        <w:t xml:space="preserve"> ritrovare le persone che faticosamente </w:t>
      </w:r>
      <w:r w:rsidR="005D1C2E">
        <w:t xml:space="preserve">ci sono </w:t>
      </w:r>
      <w:r w:rsidR="00026D24">
        <w:t xml:space="preserve">accanto, ogni giorno. La felicità è riscoprirle ancora </w:t>
      </w:r>
      <w:r w:rsidR="005D1C2E" w:rsidRPr="000E5CD5">
        <w:rPr>
          <w:i/>
        </w:rPr>
        <w:t>con</w:t>
      </w:r>
      <w:r w:rsidR="000E5CD5">
        <w:rPr>
          <w:i/>
        </w:rPr>
        <w:t>-</w:t>
      </w:r>
      <w:r w:rsidR="00026D24" w:rsidRPr="000E5CD5">
        <w:rPr>
          <w:i/>
        </w:rPr>
        <w:t>noi</w:t>
      </w:r>
      <w:r w:rsidR="00026D24">
        <w:t>, malgrado tutto, malgrado le ombre del</w:t>
      </w:r>
      <w:r w:rsidR="0054707E">
        <w:t xml:space="preserve"> vivere. Il presepe non è altro che la ripresentazione della nostra umanità, di ciò che è essenzialmente </w:t>
      </w:r>
      <w:r w:rsidR="00F8575E">
        <w:t xml:space="preserve">e semplicemente </w:t>
      </w:r>
      <w:r w:rsidR="0054707E">
        <w:t>umano</w:t>
      </w:r>
      <w:r w:rsidR="000E5CD5">
        <w:t>: ha valore per tutti, senza</w:t>
      </w:r>
      <w:r w:rsidR="00B40F59">
        <w:t xml:space="preserve"> gli steccati di ideologie culturali o religiose</w:t>
      </w:r>
      <w:r w:rsidR="00F8575E">
        <w:t>.</w:t>
      </w:r>
      <w:r w:rsidR="00300D1F">
        <w:t xml:space="preserve"> Forse di fronte ad una mamma che </w:t>
      </w:r>
      <w:r w:rsidR="00693B51">
        <w:t xml:space="preserve">ha appena generato suo </w:t>
      </w:r>
      <w:r w:rsidR="00693B51">
        <w:lastRenderedPageBreak/>
        <w:t>figlio ci soffermiamo a disquisizioni filosofiche o altro, e non piu</w:t>
      </w:r>
      <w:r w:rsidR="003B392A">
        <w:t>ttosto ci lasciamo invadere il cuore da gioio</w:t>
      </w:r>
      <w:r w:rsidR="00E76B7E">
        <w:t>sa</w:t>
      </w:r>
      <w:r w:rsidR="003B392A">
        <w:t xml:space="preserve"> sorpresa e</w:t>
      </w:r>
      <w:r w:rsidR="00E76B7E">
        <w:t>d entusiasmo vitale</w:t>
      </w:r>
      <w:r w:rsidR="003B392A">
        <w:t>?</w:t>
      </w:r>
      <w:r w:rsidR="00F8575E">
        <w:t xml:space="preserve"> </w:t>
      </w:r>
    </w:p>
    <w:p w14:paraId="21C14B3C" w14:textId="6DCDF718" w:rsidR="009E06A9" w:rsidRDefault="00F8575E" w:rsidP="00C000E6">
      <w:pPr>
        <w:spacing w:after="0"/>
        <w:ind w:firstLine="708"/>
        <w:jc w:val="both"/>
      </w:pPr>
      <w:r>
        <w:t xml:space="preserve">Riscoprire quella </w:t>
      </w:r>
      <w:r w:rsidRPr="0033614F">
        <w:rPr>
          <w:i/>
        </w:rPr>
        <w:t>scena</w:t>
      </w:r>
      <w:r w:rsidR="0033614F" w:rsidRPr="0033614F">
        <w:rPr>
          <w:i/>
        </w:rPr>
        <w:t xml:space="preserve"> di vita</w:t>
      </w:r>
      <w:r w:rsidR="0033614F">
        <w:t>,</w:t>
      </w:r>
      <w:r>
        <w:t xml:space="preserve"> ripr</w:t>
      </w:r>
      <w:r w:rsidR="0033614F">
        <w:t xml:space="preserve">esentata </w:t>
      </w:r>
      <w:r>
        <w:t xml:space="preserve">con </w:t>
      </w:r>
      <w:r w:rsidR="0033614F">
        <w:t>l’impegno delle</w:t>
      </w:r>
      <w:r>
        <w:t xml:space="preserve"> nostre mani, significa il desiderio di riportare al centro della vita quella umanità così valorizzata da Dio, trino-unico</w:t>
      </w:r>
      <w:r w:rsidR="008C1C9D">
        <w:t>, al punto da rendere umano il Figlio.</w:t>
      </w:r>
      <w:r w:rsidR="00F37F9C">
        <w:t xml:space="preserve"> Un amore che deve avere il volto dell’umano!</w:t>
      </w:r>
      <w:r w:rsidR="008C1C9D">
        <w:t xml:space="preserve"> Se ci fermiamo a guardare e ci lasciamo an</w:t>
      </w:r>
      <w:r w:rsidR="000237CE">
        <w:t xml:space="preserve">dare nei sentieri del cuore </w:t>
      </w:r>
      <w:r w:rsidR="00F37F9C">
        <w:t xml:space="preserve">possiamo </w:t>
      </w:r>
      <w:r w:rsidR="00FA0A2F">
        <w:t>considerare</w:t>
      </w:r>
      <w:r w:rsidR="000237CE">
        <w:t xml:space="preserve"> che il vero miracolo</w:t>
      </w:r>
      <w:r w:rsidR="00FA0A2F">
        <w:t>,</w:t>
      </w:r>
      <w:r w:rsidR="000237CE">
        <w:t xml:space="preserve"> </w:t>
      </w:r>
      <w:r w:rsidR="00FA0A2F">
        <w:t>nel</w:t>
      </w:r>
      <w:r w:rsidR="000237CE">
        <w:t xml:space="preserve"> vivere</w:t>
      </w:r>
      <w:r w:rsidR="00FA0A2F">
        <w:t>,</w:t>
      </w:r>
      <w:r w:rsidR="000237CE">
        <w:t xml:space="preserve"> è riscoprire la nostra umanità: da ricostruire – come il presepe </w:t>
      </w:r>
      <w:r w:rsidR="00FB5C18">
        <w:t>–</w:t>
      </w:r>
      <w:r w:rsidR="000237CE">
        <w:t xml:space="preserve"> </w:t>
      </w:r>
      <w:r w:rsidR="00FB5C18">
        <w:t xml:space="preserve">pensando a Dio che viene a condividere tutto il nostro </w:t>
      </w:r>
      <w:r w:rsidR="003B31B4">
        <w:t>cammino</w:t>
      </w:r>
      <w:r w:rsidR="00FB5C18">
        <w:t xml:space="preserve"> tra gioie, difficoltà, dolori e speranz</w:t>
      </w:r>
      <w:r w:rsidR="00BE19F0">
        <w:t xml:space="preserve">e da realizzare. Non credo che </w:t>
      </w:r>
      <w:r w:rsidR="004207EC">
        <w:rPr>
          <w:i/>
        </w:rPr>
        <w:t>contemplando</w:t>
      </w:r>
      <w:r w:rsidR="00BE19F0" w:rsidRPr="003B31B4">
        <w:rPr>
          <w:i/>
        </w:rPr>
        <w:t xml:space="preserve"> </w:t>
      </w:r>
      <w:r w:rsidR="00BE19F0">
        <w:t>un albero</w:t>
      </w:r>
      <w:r w:rsidR="004207EC">
        <w:t>,</w:t>
      </w:r>
      <w:r w:rsidR="00B478FE">
        <w:t xml:space="preserve"> finto e artificiale</w:t>
      </w:r>
      <w:r w:rsidR="00B5130F">
        <w:t xml:space="preserve"> (rifiuto difficile da smaltire dopo il consumo natalizio)</w:t>
      </w:r>
      <w:r w:rsidR="0004698D">
        <w:t xml:space="preserve">, </w:t>
      </w:r>
      <w:r w:rsidR="004207EC">
        <w:t>potremo</w:t>
      </w:r>
      <w:r w:rsidR="0004698D">
        <w:t xml:space="preserve"> rintracciare le radici del cuore e il mistero insondabile della dignità umana</w:t>
      </w:r>
      <w:r w:rsidR="00DE57BA">
        <w:t xml:space="preserve"> e umanizzante</w:t>
      </w:r>
      <w:r w:rsidR="00F3712B">
        <w:t xml:space="preserve">; </w:t>
      </w:r>
      <w:r w:rsidR="00AB2182">
        <w:t>rimarremo</w:t>
      </w:r>
      <w:r w:rsidR="00F3712B">
        <w:t xml:space="preserve"> catturati</w:t>
      </w:r>
      <w:r w:rsidR="00E409D6">
        <w:t xml:space="preserve"> e assorti</w:t>
      </w:r>
      <w:r w:rsidR="00F3712B">
        <w:t>, non solo nello sguardo,</w:t>
      </w:r>
      <w:r w:rsidR="00703EEF">
        <w:t xml:space="preserve"> </w:t>
      </w:r>
      <w:r w:rsidR="005B7C22">
        <w:t>tanto da</w:t>
      </w:r>
      <w:r w:rsidR="00E409D6">
        <w:t xml:space="preserve"> riconoscere il nostro stesso volto e quello di chi amiamo e da cui siamo</w:t>
      </w:r>
      <w:r w:rsidR="001B3E57">
        <w:t xml:space="preserve"> a</w:t>
      </w:r>
      <w:r w:rsidR="00E409D6">
        <w:t>mati</w:t>
      </w:r>
      <w:r w:rsidR="00AA145E">
        <w:t>, soprattutto</w:t>
      </w:r>
      <w:r w:rsidR="001B3E57">
        <w:t xml:space="preserve"> in quel Bambino, in quella piccola, umile famigliola che si misura non solo con le asperità della vita, quanto con il proprio</w:t>
      </w:r>
      <w:r w:rsidR="00F47F48">
        <w:t>,</w:t>
      </w:r>
      <w:r w:rsidR="00CB2C8A">
        <w:t xml:space="preserve"> reciproco amore.</w:t>
      </w:r>
      <w:r w:rsidR="005B7C22">
        <w:t xml:space="preserve"> In quella </w:t>
      </w:r>
      <w:r w:rsidR="0037508C">
        <w:rPr>
          <w:i/>
        </w:rPr>
        <w:t>situazione di vita</w:t>
      </w:r>
      <w:r w:rsidR="005B7C22">
        <w:t xml:space="preserve"> tutto ritrova armonia</w:t>
      </w:r>
      <w:r w:rsidR="0037508C">
        <w:t>:</w:t>
      </w:r>
      <w:r w:rsidR="00CB2C8A">
        <w:t xml:space="preserve"> </w:t>
      </w:r>
      <w:r w:rsidR="00B84FA0">
        <w:t xml:space="preserve">Dio, uomo, creato. Tutto è guardato con occhi pieni di una nuova speranza </w:t>
      </w:r>
      <w:r w:rsidR="009E06A9">
        <w:t>per umanizzare la</w:t>
      </w:r>
      <w:r w:rsidR="00B84FA0">
        <w:t xml:space="preserve"> vita</w:t>
      </w:r>
      <w:r w:rsidR="009E06A9">
        <w:t xml:space="preserve">, per ridare dignità alle </w:t>
      </w:r>
      <w:r w:rsidR="00C000E6">
        <w:t>relazioni con le persone e il</w:t>
      </w:r>
      <w:r w:rsidR="009E06A9">
        <w:t xml:space="preserve"> creato</w:t>
      </w:r>
      <w:r w:rsidR="00B84FA0">
        <w:t>.</w:t>
      </w:r>
      <w:r w:rsidR="009E06A9">
        <w:t xml:space="preserve"> </w:t>
      </w:r>
    </w:p>
    <w:p w14:paraId="16173258" w14:textId="77777777" w:rsidR="00732CBB" w:rsidRDefault="00CB2C8A" w:rsidP="00732CBB">
      <w:pPr>
        <w:spacing w:after="0"/>
        <w:ind w:firstLine="708"/>
        <w:jc w:val="both"/>
      </w:pPr>
      <w:r>
        <w:t xml:space="preserve">Abbiamo bisogno di umanità, di </w:t>
      </w:r>
      <w:r w:rsidR="005B0F70">
        <w:t xml:space="preserve">riaprire </w:t>
      </w:r>
      <w:r w:rsidR="005B0F70">
        <w:rPr>
          <w:i/>
        </w:rPr>
        <w:t>sentieri interrotti</w:t>
      </w:r>
      <w:r w:rsidR="005B0F70">
        <w:t xml:space="preserve"> su </w:t>
      </w:r>
      <w:r w:rsidR="00186487">
        <w:t>cui tracciare il cammino uman</w:t>
      </w:r>
      <w:r w:rsidR="00F47F48">
        <w:t>izzante</w:t>
      </w:r>
      <w:r w:rsidR="00186487">
        <w:t xml:space="preserve"> che ridona </w:t>
      </w:r>
      <w:r w:rsidR="00186487" w:rsidRPr="008E1712">
        <w:rPr>
          <w:i/>
        </w:rPr>
        <w:t>volontà al cuore</w:t>
      </w:r>
      <w:r w:rsidR="00186487">
        <w:t xml:space="preserve"> e riscopre il valore del </w:t>
      </w:r>
      <w:r w:rsidR="00186487">
        <w:rPr>
          <w:i/>
        </w:rPr>
        <w:t>dono di sé, del sacrificio per l’altro, della gioia di condividere esperienze, beni e vita</w:t>
      </w:r>
      <w:r w:rsidR="00956FBC">
        <w:t>!</w:t>
      </w:r>
      <w:r w:rsidR="007F4C1C">
        <w:t xml:space="preserve"> In quella piccola scena</w:t>
      </w:r>
      <w:r w:rsidR="00FD246A">
        <w:t xml:space="preserve">, mai </w:t>
      </w:r>
      <w:r w:rsidR="0013173D">
        <w:t>stancante</w:t>
      </w:r>
      <w:r w:rsidR="008E1712">
        <w:t>,</w:t>
      </w:r>
      <w:r w:rsidR="00AA0C13">
        <w:t xml:space="preserve"> che ricostruiamo con le nostre mani, diveniamo </w:t>
      </w:r>
      <w:r w:rsidR="0013173D">
        <w:t xml:space="preserve">protagonisti e </w:t>
      </w:r>
      <w:r w:rsidR="00AA0C13">
        <w:t>partecipi del mistero di grazia che rigenera</w:t>
      </w:r>
      <w:r w:rsidR="0013173D">
        <w:t xml:space="preserve"> e feconda</w:t>
      </w:r>
      <w:r w:rsidR="00AA0C13">
        <w:t xml:space="preserve"> la vita. La </w:t>
      </w:r>
      <w:r w:rsidR="009F7F2F">
        <w:t>potenza</w:t>
      </w:r>
      <w:r w:rsidR="00AA0C13">
        <w:t xml:space="preserve"> di Dio pass</w:t>
      </w:r>
      <w:r w:rsidR="009F7F2F">
        <w:t xml:space="preserve">a attraverso le nostre mani, </w:t>
      </w:r>
      <w:r w:rsidR="00CC25FC">
        <w:t>soprattutto</w:t>
      </w:r>
      <w:r w:rsidR="009F7F2F">
        <w:t xml:space="preserve"> quelle dei nostri bambini che con gioia </w:t>
      </w:r>
      <w:r w:rsidR="00CC25FC">
        <w:t xml:space="preserve">sognante </w:t>
      </w:r>
      <w:r w:rsidR="009F7F2F">
        <w:t>costruiscono presepi.</w:t>
      </w:r>
      <w:r w:rsidR="00881730">
        <w:t xml:space="preserve"> </w:t>
      </w:r>
      <w:r w:rsidR="00CC25FC">
        <w:t>È più facile per loro capire quel linguaggio</w:t>
      </w:r>
      <w:r w:rsidR="0078354D">
        <w:t xml:space="preserve">, prima ancora che il </w:t>
      </w:r>
      <w:r w:rsidR="0078354D">
        <w:rPr>
          <w:i/>
        </w:rPr>
        <w:t xml:space="preserve">mondo adulto non lo </w:t>
      </w:r>
      <w:r w:rsidR="0078354D" w:rsidRPr="00633B42">
        <w:rPr>
          <w:i/>
        </w:rPr>
        <w:t>snaturi</w:t>
      </w:r>
      <w:r w:rsidR="0078354D">
        <w:t xml:space="preserve">! </w:t>
      </w:r>
      <w:r w:rsidR="00DB1987">
        <w:t xml:space="preserve">Lasciamoli costruire presepi! </w:t>
      </w:r>
      <w:r w:rsidR="00881730" w:rsidRPr="0078354D">
        <w:t>Ri</w:t>
      </w:r>
      <w:r w:rsidR="00633B42">
        <w:t>consegn</w:t>
      </w:r>
      <w:r w:rsidR="00881730" w:rsidRPr="0078354D">
        <w:t>iamo</w:t>
      </w:r>
      <w:r w:rsidR="00881730">
        <w:t xml:space="preserve"> ai </w:t>
      </w:r>
      <w:r w:rsidR="00881730" w:rsidRPr="00633B42">
        <w:rPr>
          <w:i/>
        </w:rPr>
        <w:t>bambini,</w:t>
      </w:r>
      <w:r w:rsidR="00881730">
        <w:t xml:space="preserve"> in famiglia e ovunque, la possibilità di </w:t>
      </w:r>
      <w:r w:rsidR="00BF40ED">
        <w:t>trasfondere</w:t>
      </w:r>
      <w:r w:rsidR="00881730">
        <w:t xml:space="preserve"> la potenza umanizzante di quel Bambino posto davanti a</w:t>
      </w:r>
      <w:r w:rsidR="00075D8C">
        <w:t xml:space="preserve"> </w:t>
      </w:r>
      <w:r w:rsidR="00881730">
        <w:t xml:space="preserve">noi </w:t>
      </w:r>
      <w:r w:rsidR="00BF40ED">
        <w:t>in quel</w:t>
      </w:r>
      <w:r w:rsidR="00C97D1F">
        <w:t xml:space="preserve">la </w:t>
      </w:r>
      <w:r w:rsidR="00C97D1F">
        <w:rPr>
          <w:i/>
        </w:rPr>
        <w:t>singolare casa</w:t>
      </w:r>
      <w:r w:rsidR="00881730">
        <w:t>.</w:t>
      </w:r>
      <w:r w:rsidR="00075D8C">
        <w:t xml:space="preserve"> Accompagniamoli in questa opera di riscoperta, attraverso il mistero </w:t>
      </w:r>
      <w:r w:rsidR="003E62DF">
        <w:t xml:space="preserve">gioioso </w:t>
      </w:r>
      <w:r w:rsidR="00075D8C">
        <w:t>dell’Incarnazione</w:t>
      </w:r>
      <w:r w:rsidR="003E62DF">
        <w:t xml:space="preserve"> dell’Amore</w:t>
      </w:r>
      <w:r w:rsidR="00224022">
        <w:t xml:space="preserve"> n</w:t>
      </w:r>
      <w:r w:rsidR="003E62DF">
        <w:t>ella nostra umanità</w:t>
      </w:r>
      <w:r w:rsidR="003E33AB">
        <w:t xml:space="preserve">, delle nostre relazioni, della </w:t>
      </w:r>
      <w:r w:rsidR="003E33AB">
        <w:rPr>
          <w:i/>
        </w:rPr>
        <w:t xml:space="preserve">sorpresa meravigliosa </w:t>
      </w:r>
      <w:r w:rsidR="003E33AB">
        <w:t>di av</w:t>
      </w:r>
      <w:r w:rsidR="00AE027A">
        <w:t>e</w:t>
      </w:r>
      <w:r w:rsidR="003E33AB">
        <w:t>re comunque accanto persone che pensano a noi</w:t>
      </w:r>
      <w:r w:rsidR="0019302D">
        <w:t xml:space="preserve"> e si dedicano, non senza difficoltà, </w:t>
      </w:r>
      <w:r w:rsidR="00EE6275">
        <w:t>a condividere la speranza</w:t>
      </w:r>
      <w:r w:rsidR="00AE027A">
        <w:t xml:space="preserve">. </w:t>
      </w:r>
      <w:r w:rsidR="00B81A8D">
        <w:t xml:space="preserve">Facendo insieme il presepe, </w:t>
      </w:r>
      <w:r w:rsidR="000A4BCA">
        <w:t xml:space="preserve">simbolicamente ci disponiamo a </w:t>
      </w:r>
      <w:r w:rsidR="000A4BCA" w:rsidRPr="00537995">
        <w:rPr>
          <w:i/>
        </w:rPr>
        <w:t>costruire insieme</w:t>
      </w:r>
      <w:r w:rsidR="000A4BCA">
        <w:t xml:space="preserve"> la vita.</w:t>
      </w:r>
      <w:r w:rsidR="00537995">
        <w:t xml:space="preserve"> </w:t>
      </w:r>
      <w:r w:rsidR="00AE027A">
        <w:t>La scena di quel presepe</w:t>
      </w:r>
      <w:r w:rsidR="0019302D">
        <w:t xml:space="preserve"> ridesta in noi la nostalgia di vera umanità: semplice ed essenziale.</w:t>
      </w:r>
      <w:r w:rsidR="00EE6275">
        <w:t xml:space="preserve"> In quelle figure</w:t>
      </w:r>
      <w:r w:rsidR="00693B21">
        <w:t>, in quella scena, tutto è ricomposto nella sua armoni</w:t>
      </w:r>
      <w:r w:rsidR="00C32BEF">
        <w:t>osa relazione</w:t>
      </w:r>
      <w:r w:rsidR="00AD3DA1">
        <w:t xml:space="preserve"> </w:t>
      </w:r>
      <w:r w:rsidR="00CA1EC1">
        <w:t xml:space="preserve">di reciprocità! </w:t>
      </w:r>
      <w:r w:rsidR="00CA1EC1" w:rsidRPr="00AD3DA1">
        <w:rPr>
          <w:i/>
        </w:rPr>
        <w:t>Non vi è felicità senza ver</w:t>
      </w:r>
      <w:r w:rsidR="00AD3DA1" w:rsidRPr="00AD3DA1">
        <w:rPr>
          <w:i/>
        </w:rPr>
        <w:t>e</w:t>
      </w:r>
      <w:r w:rsidR="00CA1EC1" w:rsidRPr="00AD3DA1">
        <w:rPr>
          <w:i/>
        </w:rPr>
        <w:t xml:space="preserve"> relazion</w:t>
      </w:r>
      <w:r w:rsidR="00AD3DA1" w:rsidRPr="00AD3DA1">
        <w:rPr>
          <w:i/>
        </w:rPr>
        <w:t>i</w:t>
      </w:r>
      <w:r w:rsidR="00CA1EC1">
        <w:t>!</w:t>
      </w:r>
      <w:r w:rsidR="009C36E0">
        <w:t xml:space="preserve"> </w:t>
      </w:r>
    </w:p>
    <w:p w14:paraId="23C78CA6" w14:textId="55764AFA" w:rsidR="004455E5" w:rsidRDefault="009C36E0" w:rsidP="00970C06">
      <w:pPr>
        <w:spacing w:after="0"/>
        <w:ind w:firstLine="708"/>
        <w:jc w:val="both"/>
      </w:pPr>
      <w:r>
        <w:t>Soffermiamo lo sguardo su quel Bambino e troviamo i lineamenti che lo rassomigliano alla Madre:</w:t>
      </w:r>
      <w:r w:rsidR="005826E2">
        <w:t xml:space="preserve"> sono i tratti umani di Dio, sono i tratti </w:t>
      </w:r>
      <w:r w:rsidR="00016AF6">
        <w:t xml:space="preserve">in cui possiamo riconoscerci tutti noi. Abbiamo solo bisogno di </w:t>
      </w:r>
      <w:r w:rsidR="00C17893">
        <w:t>spalancare</w:t>
      </w:r>
      <w:r w:rsidR="00C71B7A">
        <w:t xml:space="preserve"> occhi e cuore a questa visione</w:t>
      </w:r>
      <w:r w:rsidR="000368BD">
        <w:t xml:space="preserve"> e porci in ascolto di quella piccola voce che, teneramente, emerge dal profondo di noi stessi:</w:t>
      </w:r>
      <w:r w:rsidR="00D6456A">
        <w:t xml:space="preserve"> la tenerezza dell’umano! </w:t>
      </w:r>
      <w:r w:rsidR="00120A93">
        <w:t xml:space="preserve">Maria </w:t>
      </w:r>
      <w:r w:rsidR="00956FBC">
        <w:t>ha generato</w:t>
      </w:r>
      <w:r w:rsidR="00120A93">
        <w:t xml:space="preserve"> ascoltando</w:t>
      </w:r>
      <w:r w:rsidR="00956FBC">
        <w:t xml:space="preserve"> il suo</w:t>
      </w:r>
      <w:r w:rsidR="00901722">
        <w:t xml:space="preserve"> </w:t>
      </w:r>
      <w:r w:rsidR="00956FBC">
        <w:t>cuore</w:t>
      </w:r>
      <w:r w:rsidR="00AF0172">
        <w:t>,</w:t>
      </w:r>
      <w:r w:rsidR="00956FBC">
        <w:t xml:space="preserve"> </w:t>
      </w:r>
      <w:r w:rsidR="0065407A">
        <w:t>div</w:t>
      </w:r>
      <w:r w:rsidR="00D6456A">
        <w:t>enendo</w:t>
      </w:r>
      <w:r w:rsidR="0065407A">
        <w:t xml:space="preserve"> obbediente</w:t>
      </w:r>
      <w:r w:rsidR="00901722">
        <w:t xml:space="preserve"> all’amore! Seppur </w:t>
      </w:r>
      <w:r w:rsidR="00AF0172">
        <w:t xml:space="preserve">appariva </w:t>
      </w:r>
      <w:r w:rsidR="00901722">
        <w:t>impossibile</w:t>
      </w:r>
      <w:r w:rsidR="008C42DF">
        <w:t xml:space="preserve"> quanto </w:t>
      </w:r>
      <w:r w:rsidR="00D6456A">
        <w:t xml:space="preserve">era </w:t>
      </w:r>
      <w:r w:rsidR="008C42DF">
        <w:t>chiesto</w:t>
      </w:r>
      <w:r w:rsidR="000D3F53">
        <w:t>, ha</w:t>
      </w:r>
      <w:r w:rsidR="008C42DF">
        <w:t xml:space="preserve"> sogna</w:t>
      </w:r>
      <w:r w:rsidR="000D3F53">
        <w:t>to</w:t>
      </w:r>
      <w:r w:rsidR="008C42DF">
        <w:t xml:space="preserve"> questo </w:t>
      </w:r>
      <w:r w:rsidR="00AF0172">
        <w:t>F</w:t>
      </w:r>
      <w:r w:rsidR="008C42DF">
        <w:t>iglio, oltre ogni</w:t>
      </w:r>
      <w:r w:rsidR="0058115A">
        <w:t xml:space="preserve"> ragionevole difficoltà o dubbio.</w:t>
      </w:r>
      <w:r w:rsidR="0065407A">
        <w:t xml:space="preserve"> </w:t>
      </w:r>
      <w:r w:rsidR="0058115A">
        <w:t>Nella fecondità umana</w:t>
      </w:r>
      <w:r w:rsidR="003D307F">
        <w:t xml:space="preserve"> dell’amore</w:t>
      </w:r>
      <w:r w:rsidR="00C1241A">
        <w:t>,</w:t>
      </w:r>
      <w:r w:rsidR="00F9349D">
        <w:t xml:space="preserve"> la </w:t>
      </w:r>
      <w:r w:rsidR="0065407A">
        <w:t>Parola</w:t>
      </w:r>
      <w:r w:rsidR="00A24E07">
        <w:t xml:space="preserve"> in </w:t>
      </w:r>
      <w:r w:rsidR="00C1241A">
        <w:t>questa fanciulla</w:t>
      </w:r>
      <w:r w:rsidR="00A24E07">
        <w:t xml:space="preserve"> </w:t>
      </w:r>
      <w:r w:rsidR="000D3F53">
        <w:t xml:space="preserve">si fa </w:t>
      </w:r>
      <w:r w:rsidR="00A24E07">
        <w:t>carne</w:t>
      </w:r>
      <w:r w:rsidR="00E207C1">
        <w:t>,</w:t>
      </w:r>
      <w:r w:rsidR="00F9349D">
        <w:t xml:space="preserve"> diviene Figlio, e </w:t>
      </w:r>
      <w:r w:rsidR="00C1241A">
        <w:t xml:space="preserve">lei, </w:t>
      </w:r>
      <w:r w:rsidR="00F9349D">
        <w:t xml:space="preserve">per </w:t>
      </w:r>
      <w:r w:rsidR="00DA5FDE">
        <w:t xml:space="preserve">la forza di </w:t>
      </w:r>
      <w:r w:rsidR="00F9349D">
        <w:t>questo amore</w:t>
      </w:r>
      <w:r w:rsidR="00C1241A">
        <w:t>,</w:t>
      </w:r>
      <w:r w:rsidR="00F9349D">
        <w:t xml:space="preserve"> si </w:t>
      </w:r>
      <w:r w:rsidR="00F9349D">
        <w:rPr>
          <w:i/>
        </w:rPr>
        <w:t>assoggetta</w:t>
      </w:r>
      <w:r w:rsidR="00F9349D">
        <w:t xml:space="preserve"> con umiltà,</w:t>
      </w:r>
      <w:r w:rsidR="00E207C1">
        <w:t xml:space="preserve"> fino a volere la volontà di Dio.</w:t>
      </w:r>
      <w:r w:rsidR="00AE73D2">
        <w:t xml:space="preserve"> </w:t>
      </w:r>
      <w:r w:rsidR="00C1241A">
        <w:t>Q</w:t>
      </w:r>
      <w:r w:rsidR="00963745">
        <w:t>uesto meraviglioso mistero di grazia, in cui la libertà del cuore di una fanciulla</w:t>
      </w:r>
      <w:r w:rsidR="00DE1A48">
        <w:t xml:space="preserve"> fa da contrappunto alla libertà di Adamo </w:t>
      </w:r>
      <w:r w:rsidR="002C10F2">
        <w:t>di</w:t>
      </w:r>
      <w:r w:rsidR="00DE1A48">
        <w:t xml:space="preserve"> trasforma</w:t>
      </w:r>
      <w:r w:rsidR="002C10F2">
        <w:t>re</w:t>
      </w:r>
      <w:r w:rsidR="00DE1A48">
        <w:t xml:space="preserve"> il </w:t>
      </w:r>
      <w:r w:rsidR="00DE1A48">
        <w:rPr>
          <w:i/>
        </w:rPr>
        <w:t>dono in possesso</w:t>
      </w:r>
      <w:r w:rsidR="00DE1A48">
        <w:t>, snaturandolo</w:t>
      </w:r>
      <w:r w:rsidR="002C10F2">
        <w:t>,</w:t>
      </w:r>
      <w:r w:rsidR="001D15F7">
        <w:t xml:space="preserve"> traccia</w:t>
      </w:r>
      <w:r w:rsidR="002C10F2">
        <w:t xml:space="preserve"> il </w:t>
      </w:r>
      <w:r w:rsidR="002C10F2">
        <w:rPr>
          <w:i/>
        </w:rPr>
        <w:t xml:space="preserve">sentiero </w:t>
      </w:r>
      <w:r w:rsidR="002C10F2">
        <w:t xml:space="preserve">su cui collocarci per poter trovare la </w:t>
      </w:r>
      <w:r w:rsidR="002C10F2">
        <w:rPr>
          <w:i/>
        </w:rPr>
        <w:t xml:space="preserve">grazia di questo </w:t>
      </w:r>
      <w:r w:rsidR="002C10F2">
        <w:rPr>
          <w:i/>
        </w:rPr>
        <w:lastRenderedPageBreak/>
        <w:t>Natale del Signore Gesù</w:t>
      </w:r>
      <w:r w:rsidR="00992C57">
        <w:t xml:space="preserve"> tra le vicende complesse e problematiche del nostro oggi. Un sentiero</w:t>
      </w:r>
      <w:r w:rsidR="005808C5">
        <w:t xml:space="preserve"> che si definisce tra </w:t>
      </w:r>
      <w:r w:rsidR="005808C5" w:rsidRPr="005164B1">
        <w:rPr>
          <w:i/>
        </w:rPr>
        <w:t>due argini</w:t>
      </w:r>
      <w:r w:rsidR="005808C5">
        <w:t>: quello dell’</w:t>
      </w:r>
      <w:r w:rsidR="005808C5" w:rsidRPr="005164B1">
        <w:rPr>
          <w:i/>
        </w:rPr>
        <w:t>ascolto</w:t>
      </w:r>
      <w:r w:rsidR="005808C5">
        <w:t xml:space="preserve"> e quello della </w:t>
      </w:r>
      <w:r w:rsidR="005808C5" w:rsidRPr="005164B1">
        <w:rPr>
          <w:i/>
        </w:rPr>
        <w:t>disponibilità</w:t>
      </w:r>
      <w:r w:rsidR="005808C5">
        <w:t>, libera</w:t>
      </w:r>
      <w:r w:rsidR="005164B1">
        <w:t xml:space="preserve"> e aperta ad una Volontà</w:t>
      </w:r>
      <w:r w:rsidR="008B76A3">
        <w:t xml:space="preserve"> che veramente può</w:t>
      </w:r>
      <w:r w:rsidR="00D17572">
        <w:t xml:space="preserve"> dare</w:t>
      </w:r>
      <w:r w:rsidR="008B76A3">
        <w:t xml:space="preserve"> </w:t>
      </w:r>
      <w:r w:rsidR="004455E5">
        <w:rPr>
          <w:i/>
        </w:rPr>
        <w:t>umanità</w:t>
      </w:r>
      <w:r w:rsidR="008B76A3">
        <w:rPr>
          <w:i/>
        </w:rPr>
        <w:t xml:space="preserve"> al nostro cuore.</w:t>
      </w:r>
      <w:r w:rsidR="00A23CF6">
        <w:rPr>
          <w:i/>
        </w:rPr>
        <w:t xml:space="preserve"> </w:t>
      </w:r>
      <w:r w:rsidR="00D17572">
        <w:t xml:space="preserve"> </w:t>
      </w:r>
    </w:p>
    <w:p w14:paraId="268969D9" w14:textId="1C13C96F" w:rsidR="00563213" w:rsidRDefault="006D211B" w:rsidP="00563213">
      <w:pPr>
        <w:spacing w:after="0"/>
        <w:ind w:firstLine="708"/>
        <w:jc w:val="both"/>
      </w:pPr>
      <w:r>
        <w:t xml:space="preserve">Non rendiamo </w:t>
      </w:r>
      <w:r w:rsidR="00DA74C6">
        <w:t xml:space="preserve">il Natale di Gesù, il Signore, </w:t>
      </w:r>
      <w:r>
        <w:t>un</w:t>
      </w:r>
      <w:r w:rsidR="00DA74C6">
        <w:t xml:space="preserve">’opera di marketing spirituale: </w:t>
      </w:r>
      <w:r w:rsidR="003C6ACB">
        <w:t xml:space="preserve">siamo coinvolti a trasformare la vita che con Lui rinasce nella sua originaria qualità. </w:t>
      </w:r>
      <w:r w:rsidR="003C6ACB" w:rsidRPr="003C6ACB">
        <w:t xml:space="preserve">«La mia fede e la mia obbedienza attenta alla parola, saranno il grado e la misura che permetteranno ad altri di vedere e toccare la salvezza. Noi l'abbiamo toccata grazie alla fede di chi ci ha preceduto; la nostra fedeltà permetterà a chi verrà dopo di noi, di ricevere l'eredità - </w:t>
      </w:r>
      <w:proofErr w:type="spellStart"/>
      <w:r w:rsidR="003C6ACB" w:rsidRPr="00C17C50">
        <w:rPr>
          <w:i/>
        </w:rPr>
        <w:t>Redditio</w:t>
      </w:r>
      <w:proofErr w:type="spellEnd"/>
      <w:r w:rsidR="003C6ACB" w:rsidRPr="00C17C50">
        <w:rPr>
          <w:i/>
        </w:rPr>
        <w:t xml:space="preserve"> </w:t>
      </w:r>
      <w:proofErr w:type="spellStart"/>
      <w:r w:rsidR="003C6ACB" w:rsidRPr="00C17C50">
        <w:rPr>
          <w:i/>
        </w:rPr>
        <w:t>Fidei</w:t>
      </w:r>
      <w:proofErr w:type="spellEnd"/>
      <w:r w:rsidR="003C6ACB" w:rsidRPr="003C6ACB">
        <w:t>!» (</w:t>
      </w:r>
      <w:proofErr w:type="spellStart"/>
      <w:r w:rsidR="003C6ACB" w:rsidRPr="003C6ACB">
        <w:rPr>
          <w:i/>
        </w:rPr>
        <w:t>Quodvultdeus</w:t>
      </w:r>
      <w:proofErr w:type="spellEnd"/>
      <w:r w:rsidR="003C6ACB" w:rsidRPr="003C6ACB">
        <w:rPr>
          <w:i/>
        </w:rPr>
        <w:t>,</w:t>
      </w:r>
      <w:r w:rsidR="003C6ACB" w:rsidRPr="003C6ACB">
        <w:t xml:space="preserve"> vescovo)</w:t>
      </w:r>
      <w:r w:rsidR="00C17C50">
        <w:t xml:space="preserve">. </w:t>
      </w:r>
      <w:r w:rsidR="00120B95">
        <w:t>La fede «vince il dubbio, non lo annulla. Rinsalda la ricerca, dà voce all’interrogare, non lo elimina; lo rende, anzi, così esigente da durare fino all’ultimo giorno» (</w:t>
      </w:r>
      <w:r w:rsidR="00120B95" w:rsidRPr="008425B5">
        <w:rPr>
          <w:smallCaps/>
        </w:rPr>
        <w:t>M. Cacciari</w:t>
      </w:r>
      <w:r w:rsidR="00120B95">
        <w:t xml:space="preserve">, </w:t>
      </w:r>
      <w:r w:rsidR="00120B95">
        <w:rPr>
          <w:i/>
        </w:rPr>
        <w:t>Generare Dio</w:t>
      </w:r>
      <w:r w:rsidR="00120B95">
        <w:t xml:space="preserve">). </w:t>
      </w:r>
      <w:r w:rsidR="00175D98">
        <w:t>È fin tr</w:t>
      </w:r>
      <w:r w:rsidR="002E11DF">
        <w:t>o</w:t>
      </w:r>
      <w:r w:rsidR="00175D98">
        <w:t>ppo seria la questione dell’umano per scadere in virtuosismi intellettuali che allontanano dalle responsabilità del vivere</w:t>
      </w:r>
      <w:r w:rsidR="002E11DF">
        <w:t>.</w:t>
      </w:r>
      <w:r w:rsidR="002F25B8">
        <w:t xml:space="preserve"> Come cristiani, veramente centrati nell’Amore di Dio,</w:t>
      </w:r>
      <w:r w:rsidR="000E0233">
        <w:t xml:space="preserve"> siamo seriamente coinvolti a dare volto</w:t>
      </w:r>
      <w:r w:rsidR="00600B08">
        <w:t>, il nostro volto, a quell’amore incarnato. Il Signore Dio</w:t>
      </w:r>
      <w:r w:rsidR="0051317E">
        <w:t>, «</w:t>
      </w:r>
      <w:r w:rsidR="00C1241A">
        <w:t>i</w:t>
      </w:r>
      <w:r w:rsidR="0051317E">
        <w:t>m</w:t>
      </w:r>
      <w:r w:rsidR="002F25B8" w:rsidRPr="00AF64D4">
        <w:t>prime in te la sua immagine, perché questa immagine visibile renda manifesta sulla terra la presenza del Creatore invisibile; ti ha dato il suo posto in questo mondo terrestre perché il grande regno di questo mondo non sia privo di un rappresentante del Signore... E ciò che Dio ha creato in te con la sua potenza, ha avuto la bontà di assumerlo in sé. Ha voluto manifestarsi realmente nell</w:t>
      </w:r>
      <w:r w:rsidR="002F25B8">
        <w:t>’</w:t>
      </w:r>
      <w:r w:rsidR="002F25B8" w:rsidRPr="00AF64D4">
        <w:t>uomo, nel quale, fino a quel momento, era apparso soltanto in immagine. Ha concesso all</w:t>
      </w:r>
      <w:r w:rsidR="002F25B8">
        <w:t>’</w:t>
      </w:r>
      <w:r w:rsidR="002F25B8" w:rsidRPr="00AF64D4">
        <w:t>uomo di essere in realtà quello che prima era soltanto per somiglianza</w:t>
      </w:r>
      <w:r w:rsidR="00970C06">
        <w:t>»</w:t>
      </w:r>
      <w:r w:rsidR="002F25B8" w:rsidRPr="00AF64D4">
        <w:t>.</w:t>
      </w:r>
      <w:r w:rsidR="002F25B8">
        <w:t xml:space="preserve"> (</w:t>
      </w:r>
      <w:r w:rsidR="002F25B8" w:rsidRPr="008425B5">
        <w:rPr>
          <w:smallCaps/>
        </w:rPr>
        <w:t xml:space="preserve">Pier </w:t>
      </w:r>
      <w:proofErr w:type="spellStart"/>
      <w:r w:rsidR="002F25B8" w:rsidRPr="008425B5">
        <w:rPr>
          <w:smallCaps/>
        </w:rPr>
        <w:t>Crisologo</w:t>
      </w:r>
      <w:proofErr w:type="spellEnd"/>
      <w:r w:rsidR="002F25B8">
        <w:t>,</w:t>
      </w:r>
      <w:r w:rsidR="002F25B8" w:rsidRPr="00CE3FA6">
        <w:rPr>
          <w:rFonts w:ascii="Verdana" w:hAnsi="Verdana"/>
          <w:b/>
          <w:bCs w:val="0"/>
          <w:i/>
          <w:iCs w:val="0"/>
          <w:color w:val="990000"/>
          <w:sz w:val="19"/>
          <w:szCs w:val="19"/>
          <w:shd w:val="clear" w:color="auto" w:fill="F7F0E9"/>
        </w:rPr>
        <w:t xml:space="preserve"> </w:t>
      </w:r>
      <w:r w:rsidR="002F25B8" w:rsidRPr="00CE3FA6">
        <w:rPr>
          <w:b/>
          <w:i/>
        </w:rPr>
        <w:t>Sermoni, 148</w:t>
      </w:r>
      <w:r w:rsidR="002F25B8">
        <w:rPr>
          <w:b/>
        </w:rPr>
        <w:t>).</w:t>
      </w:r>
    </w:p>
    <w:p w14:paraId="09BC0F6C" w14:textId="77E236A0" w:rsidR="00970C06" w:rsidRDefault="00C1241A" w:rsidP="00970C06">
      <w:pPr>
        <w:ind w:firstLine="708"/>
        <w:jc w:val="both"/>
      </w:pPr>
      <w:r>
        <w:t>Nel progressivo manifestarsi di</w:t>
      </w:r>
      <w:r w:rsidR="00970C06">
        <w:t xml:space="preserve"> questo mistero</w:t>
      </w:r>
      <w:r w:rsidR="00563213">
        <w:t xml:space="preserve"> di </w:t>
      </w:r>
      <w:r w:rsidR="00563213">
        <w:rPr>
          <w:i/>
        </w:rPr>
        <w:t>grazia</w:t>
      </w:r>
      <w:r w:rsidR="00970C06">
        <w:t xml:space="preserve"> avviene la transizione dal </w:t>
      </w:r>
      <w:r w:rsidR="00970C06">
        <w:rPr>
          <w:i/>
        </w:rPr>
        <w:t xml:space="preserve">posseduto al </w:t>
      </w:r>
      <w:r w:rsidR="00970C06" w:rsidRPr="00E71248">
        <w:rPr>
          <w:i/>
        </w:rPr>
        <w:t>ricevut</w:t>
      </w:r>
      <w:r>
        <w:rPr>
          <w:i/>
        </w:rPr>
        <w:t>o; dal sentirsi padroni,</w:t>
      </w:r>
      <w:bookmarkStart w:id="0" w:name="_GoBack"/>
      <w:bookmarkEnd w:id="0"/>
      <w:r>
        <w:rPr>
          <w:i/>
        </w:rPr>
        <w:t xml:space="preserve"> alla riconoscenza per ciò che si riceve</w:t>
      </w:r>
      <w:r w:rsidR="00970C06">
        <w:t>: scopriamo che tutto è dono</w:t>
      </w:r>
      <w:r w:rsidR="00232241">
        <w:t>, che la vita che viviamo, con tutto ciò che riserva, è dono</w:t>
      </w:r>
      <w:r w:rsidR="0001187A">
        <w:t>; che tutte le persone, anche le più ostinate e refrattarie, fanno parte di que</w:t>
      </w:r>
      <w:r w:rsidR="005A71A7">
        <w:t xml:space="preserve">sta </w:t>
      </w:r>
      <w:r w:rsidR="0089484E">
        <w:t>esperienza</w:t>
      </w:r>
      <w:r w:rsidR="005A71A7">
        <w:t xml:space="preserve"> del dono di una umanità da privilegiare su tutto</w:t>
      </w:r>
      <w:r w:rsidR="00970C06">
        <w:t xml:space="preserve">! </w:t>
      </w:r>
      <w:r w:rsidR="001E0F4F">
        <w:t>«</w:t>
      </w:r>
      <w:r w:rsidR="001E0F4F" w:rsidRPr="001E0F4F">
        <w:t xml:space="preserve">Abbracciamo, dunque, il giogo, non pesante né molesto, della </w:t>
      </w:r>
      <w:r w:rsidR="001E0F4F" w:rsidRPr="001E0F4F">
        <w:rPr>
          <w:i/>
        </w:rPr>
        <w:t>verità che ci guida</w:t>
      </w:r>
      <w:r w:rsidR="001E0F4F" w:rsidRPr="001E0F4F">
        <w:t xml:space="preserve">, e </w:t>
      </w:r>
      <w:r w:rsidR="001E0F4F" w:rsidRPr="001E0F4F">
        <w:rPr>
          <w:i/>
        </w:rPr>
        <w:t>rendiamoci simili alla umiltà di colui alla cui gloria vogliamo essere conformi</w:t>
      </w:r>
      <w:r w:rsidR="001E0F4F" w:rsidRPr="001E0F4F">
        <w:t>. (</w:t>
      </w:r>
      <w:r w:rsidR="001E0F4F" w:rsidRPr="003A6A2C">
        <w:rPr>
          <w:smallCaps/>
        </w:rPr>
        <w:t>Leone Magno</w:t>
      </w:r>
      <w:r w:rsidR="001E0F4F" w:rsidRPr="001E0F4F">
        <w:t xml:space="preserve">, </w:t>
      </w:r>
      <w:r w:rsidR="001E0F4F" w:rsidRPr="001E0F4F">
        <w:rPr>
          <w:i/>
        </w:rPr>
        <w:t>Omelie sul Santo Natale</w:t>
      </w:r>
      <w:r w:rsidR="001E0F4F" w:rsidRPr="001E0F4F">
        <w:t>)</w:t>
      </w:r>
      <w:r w:rsidR="003A6A2C">
        <w:t>. Facciamo il presepe ed entriamo nella</w:t>
      </w:r>
      <w:r w:rsidR="00970C06">
        <w:t xml:space="preserve"> nostra umanità, desiderata e ritrovata, augurandoci il Buon Natale del Signore Gesù, che è anche il nostro Natale! </w:t>
      </w:r>
    </w:p>
    <w:p w14:paraId="3508E53A" w14:textId="06CA1C6F" w:rsidR="002F25B8" w:rsidRDefault="002F25B8" w:rsidP="0051317E">
      <w:pPr>
        <w:ind w:firstLine="708"/>
        <w:jc w:val="both"/>
      </w:pPr>
    </w:p>
    <w:p w14:paraId="12B19522" w14:textId="42F6AA71" w:rsidR="006E6373" w:rsidRDefault="006E6373" w:rsidP="0051317E">
      <w:pPr>
        <w:ind w:firstLine="708"/>
        <w:jc w:val="both"/>
      </w:pPr>
      <w:r>
        <w:t xml:space="preserve">Sessa Aurunca, </w:t>
      </w:r>
      <w:r w:rsidR="004E6F1F">
        <w:t>nell’Anno del Signore</w:t>
      </w:r>
      <w:r w:rsidR="001F3D0A">
        <w:t xml:space="preserve"> Gesù, </w:t>
      </w:r>
      <w:r>
        <w:t>2018</w:t>
      </w:r>
    </w:p>
    <w:p w14:paraId="0AF5045F" w14:textId="74B57897" w:rsidR="00BF7359" w:rsidRDefault="00BF7359" w:rsidP="0051317E">
      <w:pPr>
        <w:ind w:firstLine="708"/>
        <w:jc w:val="both"/>
      </w:pPr>
    </w:p>
    <w:p w14:paraId="70E02F04" w14:textId="45D06D0C" w:rsidR="00BF7359" w:rsidRPr="002C6924" w:rsidRDefault="002C6924" w:rsidP="002C6924">
      <w:pPr>
        <w:spacing w:after="0"/>
        <w:ind w:firstLine="708"/>
        <w:jc w:val="center"/>
        <w:rPr>
          <w:b/>
          <w:i/>
        </w:rPr>
      </w:pPr>
      <w:r>
        <w:t xml:space="preserve">                                                                      </w:t>
      </w:r>
      <w:r w:rsidR="00BF7359">
        <w:t xml:space="preserve">+ </w:t>
      </w:r>
      <w:r w:rsidR="00BF7359" w:rsidRPr="002C6924">
        <w:rPr>
          <w:b/>
          <w:i/>
        </w:rPr>
        <w:t>Orazio Francesco Piazza</w:t>
      </w:r>
    </w:p>
    <w:p w14:paraId="421469E7" w14:textId="398EB5A6" w:rsidR="00BF7359" w:rsidRPr="002C6924" w:rsidRDefault="002C6924" w:rsidP="002C6924">
      <w:pPr>
        <w:ind w:firstLine="708"/>
        <w:jc w:val="center"/>
        <w:rPr>
          <w:i/>
        </w:rPr>
      </w:pPr>
      <w:r>
        <w:rPr>
          <w:i/>
        </w:rPr>
        <w:t xml:space="preserve">                                                                        </w:t>
      </w:r>
      <w:r w:rsidR="00BF7359" w:rsidRPr="002C6924">
        <w:rPr>
          <w:i/>
        </w:rPr>
        <w:t>Vostro Padre nella fede, speranza, carità</w:t>
      </w:r>
    </w:p>
    <w:p w14:paraId="5805EE1E" w14:textId="334ED044" w:rsidR="006D211B" w:rsidRPr="00992C57" w:rsidRDefault="006D211B" w:rsidP="00D6456A">
      <w:pPr>
        <w:ind w:firstLine="708"/>
        <w:jc w:val="both"/>
      </w:pPr>
    </w:p>
    <w:sectPr w:rsidR="006D211B" w:rsidRPr="00992C5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30838" w14:textId="77777777" w:rsidR="009A22AC" w:rsidRDefault="009A22AC" w:rsidP="00CB1079">
      <w:pPr>
        <w:spacing w:after="0" w:line="240" w:lineRule="auto"/>
      </w:pPr>
      <w:r>
        <w:separator/>
      </w:r>
    </w:p>
  </w:endnote>
  <w:endnote w:type="continuationSeparator" w:id="0">
    <w:p w14:paraId="4D439D4C" w14:textId="77777777" w:rsidR="009A22AC" w:rsidRDefault="009A22AC" w:rsidP="00CB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5F6C9" w14:textId="77777777" w:rsidR="009A22AC" w:rsidRDefault="009A22AC" w:rsidP="00CB1079">
      <w:pPr>
        <w:spacing w:after="0" w:line="240" w:lineRule="auto"/>
      </w:pPr>
      <w:r>
        <w:separator/>
      </w:r>
    </w:p>
  </w:footnote>
  <w:footnote w:type="continuationSeparator" w:id="0">
    <w:p w14:paraId="68258B36" w14:textId="77777777" w:rsidR="009A22AC" w:rsidRDefault="009A22AC" w:rsidP="00CB1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9510146"/>
      <w:docPartObj>
        <w:docPartGallery w:val="Page Numbers (Top of Page)"/>
        <w:docPartUnique/>
      </w:docPartObj>
    </w:sdtPr>
    <w:sdtEndPr/>
    <w:sdtContent>
      <w:p w14:paraId="4243A259" w14:textId="2C1D1821" w:rsidR="00CB1079" w:rsidRDefault="00CB107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B8FB10" w14:textId="77777777" w:rsidR="00CB1079" w:rsidRDefault="00CB10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08"/>
    <w:rsid w:val="0001187A"/>
    <w:rsid w:val="00016AF6"/>
    <w:rsid w:val="000237CE"/>
    <w:rsid w:val="00026D24"/>
    <w:rsid w:val="00035BCD"/>
    <w:rsid w:val="000368BD"/>
    <w:rsid w:val="0004698D"/>
    <w:rsid w:val="00075D8C"/>
    <w:rsid w:val="00091A0C"/>
    <w:rsid w:val="000A4BCA"/>
    <w:rsid w:val="000B1CFB"/>
    <w:rsid w:val="000B227B"/>
    <w:rsid w:val="000D2B09"/>
    <w:rsid w:val="000D3F53"/>
    <w:rsid w:val="000E0233"/>
    <w:rsid w:val="000E5CD5"/>
    <w:rsid w:val="000F7F82"/>
    <w:rsid w:val="00115971"/>
    <w:rsid w:val="00120A93"/>
    <w:rsid w:val="00120B95"/>
    <w:rsid w:val="0013173D"/>
    <w:rsid w:val="001537D8"/>
    <w:rsid w:val="00175D98"/>
    <w:rsid w:val="00186487"/>
    <w:rsid w:val="00187019"/>
    <w:rsid w:val="0019302D"/>
    <w:rsid w:val="001B3E57"/>
    <w:rsid w:val="001C2909"/>
    <w:rsid w:val="001C602A"/>
    <w:rsid w:val="001D15F7"/>
    <w:rsid w:val="001E0F4F"/>
    <w:rsid w:val="001F3D0A"/>
    <w:rsid w:val="0020428A"/>
    <w:rsid w:val="00213E55"/>
    <w:rsid w:val="00224022"/>
    <w:rsid w:val="00232241"/>
    <w:rsid w:val="002338C0"/>
    <w:rsid w:val="002439F0"/>
    <w:rsid w:val="00265D52"/>
    <w:rsid w:val="002C10F2"/>
    <w:rsid w:val="002C6924"/>
    <w:rsid w:val="002E11DF"/>
    <w:rsid w:val="002E438E"/>
    <w:rsid w:val="002F25B8"/>
    <w:rsid w:val="00300D1F"/>
    <w:rsid w:val="00305187"/>
    <w:rsid w:val="00331C41"/>
    <w:rsid w:val="0033614F"/>
    <w:rsid w:val="0037508C"/>
    <w:rsid w:val="003829D4"/>
    <w:rsid w:val="00390910"/>
    <w:rsid w:val="003A6A2C"/>
    <w:rsid w:val="003B31B4"/>
    <w:rsid w:val="003B392A"/>
    <w:rsid w:val="003C6ACB"/>
    <w:rsid w:val="003D307F"/>
    <w:rsid w:val="003E33AB"/>
    <w:rsid w:val="003E4111"/>
    <w:rsid w:val="003E62DF"/>
    <w:rsid w:val="00413FFA"/>
    <w:rsid w:val="0041584C"/>
    <w:rsid w:val="004207EC"/>
    <w:rsid w:val="004455E5"/>
    <w:rsid w:val="004A58E8"/>
    <w:rsid w:val="004C1027"/>
    <w:rsid w:val="004E6F1F"/>
    <w:rsid w:val="005057A1"/>
    <w:rsid w:val="00507408"/>
    <w:rsid w:val="0051317E"/>
    <w:rsid w:val="005164B1"/>
    <w:rsid w:val="00537995"/>
    <w:rsid w:val="0054707E"/>
    <w:rsid w:val="00563213"/>
    <w:rsid w:val="005808C5"/>
    <w:rsid w:val="0058115A"/>
    <w:rsid w:val="0058172C"/>
    <w:rsid w:val="005826E2"/>
    <w:rsid w:val="005A71A7"/>
    <w:rsid w:val="005B0F70"/>
    <w:rsid w:val="005B7C22"/>
    <w:rsid w:val="005D1C2E"/>
    <w:rsid w:val="00600B08"/>
    <w:rsid w:val="00613434"/>
    <w:rsid w:val="00633B42"/>
    <w:rsid w:val="0065407A"/>
    <w:rsid w:val="00693B21"/>
    <w:rsid w:val="00693B51"/>
    <w:rsid w:val="006D211B"/>
    <w:rsid w:val="006D3B6D"/>
    <w:rsid w:val="006E6373"/>
    <w:rsid w:val="00703EEF"/>
    <w:rsid w:val="00732CBB"/>
    <w:rsid w:val="007620C5"/>
    <w:rsid w:val="0076299C"/>
    <w:rsid w:val="0078354D"/>
    <w:rsid w:val="007B1914"/>
    <w:rsid w:val="007B302D"/>
    <w:rsid w:val="007C6398"/>
    <w:rsid w:val="007F4C1C"/>
    <w:rsid w:val="0080759A"/>
    <w:rsid w:val="008425B5"/>
    <w:rsid w:val="00865CCA"/>
    <w:rsid w:val="00877D3B"/>
    <w:rsid w:val="00881730"/>
    <w:rsid w:val="0089484E"/>
    <w:rsid w:val="008B76A3"/>
    <w:rsid w:val="008C1C9D"/>
    <w:rsid w:val="008C42DF"/>
    <w:rsid w:val="008E1712"/>
    <w:rsid w:val="008F0A57"/>
    <w:rsid w:val="008F5C68"/>
    <w:rsid w:val="00901722"/>
    <w:rsid w:val="00956FBC"/>
    <w:rsid w:val="00963745"/>
    <w:rsid w:val="00970C06"/>
    <w:rsid w:val="00992C57"/>
    <w:rsid w:val="009A22AC"/>
    <w:rsid w:val="009C36E0"/>
    <w:rsid w:val="009E06A9"/>
    <w:rsid w:val="009F7F2F"/>
    <w:rsid w:val="00A15367"/>
    <w:rsid w:val="00A23CF6"/>
    <w:rsid w:val="00A24E07"/>
    <w:rsid w:val="00A45C34"/>
    <w:rsid w:val="00A847DE"/>
    <w:rsid w:val="00A90C66"/>
    <w:rsid w:val="00AA0C13"/>
    <w:rsid w:val="00AA145E"/>
    <w:rsid w:val="00AB2182"/>
    <w:rsid w:val="00AD3DA1"/>
    <w:rsid w:val="00AD609A"/>
    <w:rsid w:val="00AE027A"/>
    <w:rsid w:val="00AE73D2"/>
    <w:rsid w:val="00AF0172"/>
    <w:rsid w:val="00B40F59"/>
    <w:rsid w:val="00B478FE"/>
    <w:rsid w:val="00B5130F"/>
    <w:rsid w:val="00B57322"/>
    <w:rsid w:val="00B81A8D"/>
    <w:rsid w:val="00B84FA0"/>
    <w:rsid w:val="00BC0479"/>
    <w:rsid w:val="00BE19F0"/>
    <w:rsid w:val="00BF253F"/>
    <w:rsid w:val="00BF40ED"/>
    <w:rsid w:val="00BF7359"/>
    <w:rsid w:val="00C000E6"/>
    <w:rsid w:val="00C1241A"/>
    <w:rsid w:val="00C17893"/>
    <w:rsid w:val="00C17C50"/>
    <w:rsid w:val="00C32BEF"/>
    <w:rsid w:val="00C47CE9"/>
    <w:rsid w:val="00C52C66"/>
    <w:rsid w:val="00C71B7A"/>
    <w:rsid w:val="00C97D1F"/>
    <w:rsid w:val="00CA1EC1"/>
    <w:rsid w:val="00CB1079"/>
    <w:rsid w:val="00CB2C8A"/>
    <w:rsid w:val="00CB762E"/>
    <w:rsid w:val="00CC25FC"/>
    <w:rsid w:val="00CC7A40"/>
    <w:rsid w:val="00CF48E1"/>
    <w:rsid w:val="00D00D57"/>
    <w:rsid w:val="00D01A49"/>
    <w:rsid w:val="00D17572"/>
    <w:rsid w:val="00D5338E"/>
    <w:rsid w:val="00D6456A"/>
    <w:rsid w:val="00D73CD1"/>
    <w:rsid w:val="00D94F13"/>
    <w:rsid w:val="00D964F9"/>
    <w:rsid w:val="00DA5FDE"/>
    <w:rsid w:val="00DA74C6"/>
    <w:rsid w:val="00DB0B0A"/>
    <w:rsid w:val="00DB1987"/>
    <w:rsid w:val="00DB2A93"/>
    <w:rsid w:val="00DC644F"/>
    <w:rsid w:val="00DD4B99"/>
    <w:rsid w:val="00DD52C6"/>
    <w:rsid w:val="00DE1A48"/>
    <w:rsid w:val="00DE57BA"/>
    <w:rsid w:val="00DF4EE3"/>
    <w:rsid w:val="00E207C1"/>
    <w:rsid w:val="00E37CD6"/>
    <w:rsid w:val="00E409D6"/>
    <w:rsid w:val="00E71248"/>
    <w:rsid w:val="00E76B7E"/>
    <w:rsid w:val="00E775A9"/>
    <w:rsid w:val="00EA1E96"/>
    <w:rsid w:val="00EB4B67"/>
    <w:rsid w:val="00ED416E"/>
    <w:rsid w:val="00ED4E5B"/>
    <w:rsid w:val="00EE6275"/>
    <w:rsid w:val="00F130F0"/>
    <w:rsid w:val="00F1476D"/>
    <w:rsid w:val="00F24E82"/>
    <w:rsid w:val="00F3712B"/>
    <w:rsid w:val="00F37F9C"/>
    <w:rsid w:val="00F47F48"/>
    <w:rsid w:val="00F56D22"/>
    <w:rsid w:val="00F83A56"/>
    <w:rsid w:val="00F8575E"/>
    <w:rsid w:val="00F9349D"/>
    <w:rsid w:val="00FA0A2F"/>
    <w:rsid w:val="00FB5C18"/>
    <w:rsid w:val="00FC7C53"/>
    <w:rsid w:val="00FD246A"/>
    <w:rsid w:val="00FD28EE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78B4"/>
  <w15:chartTrackingRefBased/>
  <w15:docId w15:val="{8E9D960F-8D53-4C76-94F8-E330CA23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="Calibri"/>
        <w:bCs/>
        <w:iCs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1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079"/>
  </w:style>
  <w:style w:type="paragraph" w:styleId="Pidipagina">
    <w:name w:val="footer"/>
    <w:basedOn w:val="Normale"/>
    <w:link w:val="PidipaginaCarattere"/>
    <w:uiPriority w:val="99"/>
    <w:unhideWhenUsed/>
    <w:rsid w:val="00CB1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1419</Words>
  <Characters>8091</Characters>
  <Application>Microsoft Office Word</Application>
  <DocSecurity>0</DocSecurity>
  <Lines>67</Lines>
  <Paragraphs>18</Paragraphs>
  <ScaleCrop>false</ScaleCrop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Francesco Piazza</dc:creator>
  <cp:keywords/>
  <dc:description/>
  <cp:lastModifiedBy>Orazio Francesco Piazza</cp:lastModifiedBy>
  <cp:revision>204</cp:revision>
  <dcterms:created xsi:type="dcterms:W3CDTF">2018-12-11T14:58:00Z</dcterms:created>
  <dcterms:modified xsi:type="dcterms:W3CDTF">2018-12-13T09:10:00Z</dcterms:modified>
</cp:coreProperties>
</file>